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9F" w:rsidRDefault="00E12DEA">
      <w:bookmarkStart w:id="0" w:name="_GoBack"/>
      <w:bookmarkEnd w:id="0"/>
      <w:r>
        <w:t>UNAPPROVED MINUTES OF THE REGULAR MEETING OF THE ESTELLINE SCHOOL BOARD HELD MONDAY, SEPTEMBER 12, 2016 AT THE ESTELLINE SCHOOL.</w:t>
      </w:r>
    </w:p>
    <w:p w:rsidR="00E12DEA" w:rsidRDefault="00E12DEA">
      <w:r>
        <w:t>The Estelline School board met on September 12, 2016 at 5:30PM with the following members present: Tianna Beare, LeAnne Johnson, Krecia Weinberg and Todd Bjorklund. Absent: Ron Gorder.</w:t>
      </w:r>
    </w:p>
    <w:p w:rsidR="00E12DEA" w:rsidRDefault="00E12DEA">
      <w:r>
        <w:t>Others present: Jim Lentz, Justin Pitts, Gwen Taylor, Kris Lilla, Shawnalisa Reed and LouAnn Jensen.</w:t>
      </w:r>
    </w:p>
    <w:p w:rsidR="00E12DEA" w:rsidRDefault="00E12DEA">
      <w:r>
        <w:t>Chairman Beare called the meeting to order at 5:33PM.</w:t>
      </w:r>
    </w:p>
    <w:p w:rsidR="00E12DEA" w:rsidRDefault="00E12DEA">
      <w:r>
        <w:t>Motion by K.  Weinberg, second by L. Johnson to approve the agenda as written.</w:t>
      </w:r>
    </w:p>
    <w:p w:rsidR="00E12DEA" w:rsidRDefault="00E12DEA">
      <w:r>
        <w:t>Conflict of interest disclaimer per HB1214: Board member Tianna Beare shared that her spouse works for Estelline Community Oil, and board member LeAnne Johnson spouse is on the board there. It was also discussed that the Estelline Community Oil sends out patronage dividend checks to the patrons of Estelline.</w:t>
      </w:r>
    </w:p>
    <w:p w:rsidR="00E12DEA" w:rsidRDefault="00E12DEA">
      <w:r>
        <w:t>Motion by T. Bjorklund, second by K. Weinberg to approve the August 11, 2016 minutes after correcting the committee reports to read that LeAnne reported on behalf of the economic development group instead of Krecia.</w:t>
      </w:r>
    </w:p>
    <w:p w:rsidR="00E12DEA" w:rsidRDefault="00E12DEA">
      <w:r>
        <w:t>Motion by T. Bjorklund, second by K. Weinberg to approve the consent agenda items to include: monthly bills, August 2016 financials and contracts of Mikayla Langseth (GBB JV coach $</w:t>
      </w:r>
      <w:r w:rsidR="00EE62C0">
        <w:t>2,125.49) and Danielle Groepper (GBB JH coach $1,440.45).</w:t>
      </w:r>
    </w:p>
    <w:p w:rsidR="00DC4DFB" w:rsidRDefault="00DC4DFB">
      <w:r w:rsidRPr="00DC4DFB">
        <w:rPr>
          <w:b/>
        </w:rPr>
        <w:t>9/40/16:</w:t>
      </w:r>
      <w:r>
        <w:rPr>
          <w:b/>
        </w:rPr>
        <w:t xml:space="preserve"> </w:t>
      </w:r>
      <w:r>
        <w:t>Motion by K. Weinberg, second by L. Johnson to approve the final 2016-17 school budget.</w:t>
      </w:r>
    </w:p>
    <w:p w:rsidR="00DC4DFB" w:rsidRDefault="00DC4DFB">
      <w:r>
        <w:t>At this time the board reviewed the proposal from Brookings Area Transit Authority (BATA) to transport students from</w:t>
      </w:r>
      <w:r w:rsidR="008A38D7">
        <w:t xml:space="preserve"> Lifescape in Sioux Falls for our</w:t>
      </w:r>
      <w:r>
        <w:t xml:space="preserve"> afternoon route. The school no longer has an afternoon driver</w:t>
      </w:r>
      <w:r w:rsidR="008A38D7">
        <w:t xml:space="preserve"> available</w:t>
      </w:r>
      <w:r>
        <w:t xml:space="preserve"> s</w:t>
      </w:r>
      <w:r w:rsidR="008A38D7">
        <w:t>o Mr. Pitts looked into other</w:t>
      </w:r>
      <w:r>
        <w:t xml:space="preserve"> options. </w:t>
      </w:r>
    </w:p>
    <w:p w:rsidR="00DC4DFB" w:rsidRDefault="00DC4DFB">
      <w:r w:rsidRPr="00DC4DFB">
        <w:rPr>
          <w:b/>
        </w:rPr>
        <w:t>9/41/16:</w:t>
      </w:r>
      <w:r>
        <w:rPr>
          <w:b/>
        </w:rPr>
        <w:t xml:space="preserve"> </w:t>
      </w:r>
      <w:r>
        <w:t>Motion by L. Johnson, second by T. Bjorklund to approve the proposal from Brookings Area Transit Authority at the cost of $220.00 per day.</w:t>
      </w:r>
    </w:p>
    <w:p w:rsidR="008A38D7" w:rsidRDefault="008A38D7">
      <w:r>
        <w:t xml:space="preserve">Ms. Lilla spoke to the board about the annual Child and Adult Nutrition application that was filled out for the schools food service. It’s a lengthy application that asks for number of meals served per year, costs, days of service, etc. It takes all that information and calculates what your meal rates need to be. After completing it, the school needs to raise their meal prices a nickel effective for this school year. </w:t>
      </w:r>
    </w:p>
    <w:p w:rsidR="008A38D7" w:rsidRDefault="008A38D7">
      <w:r w:rsidRPr="008A38D7">
        <w:rPr>
          <w:b/>
        </w:rPr>
        <w:t>9/42/16:</w:t>
      </w:r>
      <w:r>
        <w:rPr>
          <w:b/>
        </w:rPr>
        <w:t xml:space="preserve"> </w:t>
      </w:r>
      <w:r>
        <w:t>Motion by L. Johnson, second by T. Bjorklund to approve the new meal rates of $2.20 for K-6 and $2.45 for 7-12.</w:t>
      </w:r>
    </w:p>
    <w:p w:rsidR="00D83657" w:rsidRDefault="00D83657">
      <w:r w:rsidRPr="00D83657">
        <w:rPr>
          <w:b/>
        </w:rPr>
        <w:t>9/43/16:</w:t>
      </w:r>
      <w:r>
        <w:rPr>
          <w:b/>
        </w:rPr>
        <w:t xml:space="preserve"> </w:t>
      </w:r>
      <w:r>
        <w:t>Motion by T. Bjorklund, second by L. Johnson to approve the purchase of a scissor lift from Peterson Motors in Watertown at the cost of $7,800.00.</w:t>
      </w:r>
    </w:p>
    <w:p w:rsidR="00D83657" w:rsidRDefault="005F6342">
      <w:r>
        <w:t>The board appointed Tianna Beare to be the ASBSD board delegate to represent the district to vote on resolutions and have a vote to dictate legislative direction. Krecia Weinberg was appointed to be the alternate.</w:t>
      </w:r>
    </w:p>
    <w:p w:rsidR="005F6342" w:rsidRDefault="005F6342">
      <w:r w:rsidRPr="005F6342">
        <w:rPr>
          <w:b/>
        </w:rPr>
        <w:t>9/44/16:</w:t>
      </w:r>
      <w:r>
        <w:rPr>
          <w:b/>
        </w:rPr>
        <w:t xml:space="preserve"> </w:t>
      </w:r>
      <w:r>
        <w:t>Motion by K. Weinberg, second by T. Bjorklund to approve the revised 2016-17 calendar. Revisions include attending school on Veteran’s Day and one less day in May.</w:t>
      </w:r>
    </w:p>
    <w:p w:rsidR="005F6342" w:rsidRDefault="005F6342">
      <w:r>
        <w:lastRenderedPageBreak/>
        <w:t>LeAnne reported on behalf of the Alumni Association that they will be hosting the pork feed from 5-7PM at the Homecoming football game. The Alumni will also be working the concessions games at all the youth and junior high football games this year. The next newsletter will go out in November.</w:t>
      </w:r>
    </w:p>
    <w:p w:rsidR="005F6342" w:rsidRDefault="005F6342">
      <w:r>
        <w:t>LeAnne also reported that the next Community Development meeting will be September 21</w:t>
      </w:r>
      <w:r w:rsidRPr="005F6342">
        <w:rPr>
          <w:vertAlign w:val="superscript"/>
        </w:rPr>
        <w:t>st</w:t>
      </w:r>
      <w:r>
        <w:t>.</w:t>
      </w:r>
    </w:p>
    <w:p w:rsidR="005F6342" w:rsidRDefault="005F6342">
      <w:r>
        <w:t xml:space="preserve">Administrative </w:t>
      </w:r>
      <w:r w:rsidR="00C60E39">
        <w:t>reports:</w:t>
      </w:r>
    </w:p>
    <w:p w:rsidR="00C60E39" w:rsidRDefault="00C60E39" w:rsidP="00C60E39">
      <w:pPr>
        <w:pStyle w:val="ListParagraph"/>
        <w:numPr>
          <w:ilvl w:val="0"/>
          <w:numId w:val="1"/>
        </w:numPr>
      </w:pPr>
      <w:r>
        <w:t>Mrs. Taylor reported that the first eligibility report came out today.</w:t>
      </w:r>
    </w:p>
    <w:p w:rsidR="00C60E39" w:rsidRDefault="00C60E39" w:rsidP="00C60E39">
      <w:pPr>
        <w:pStyle w:val="ListParagraph"/>
        <w:numPr>
          <w:ilvl w:val="0"/>
          <w:numId w:val="1"/>
        </w:numPr>
      </w:pPr>
      <w:r>
        <w:t>Mrs. Taylor and Mrs. Hanenberger are monitoring 7 students with online classes.</w:t>
      </w:r>
    </w:p>
    <w:p w:rsidR="00C60E39" w:rsidRDefault="00C60E39" w:rsidP="00C60E39">
      <w:pPr>
        <w:pStyle w:val="ListParagraph"/>
        <w:numPr>
          <w:ilvl w:val="0"/>
          <w:numId w:val="1"/>
        </w:numPr>
      </w:pPr>
      <w:r>
        <w:t>Teachers have implemented Planbook for parents to check regarding their students homework, etc.</w:t>
      </w:r>
    </w:p>
    <w:p w:rsidR="00C60E39" w:rsidRDefault="00C60E39" w:rsidP="00C60E39">
      <w:pPr>
        <w:pStyle w:val="ListParagraph"/>
        <w:numPr>
          <w:ilvl w:val="0"/>
          <w:numId w:val="1"/>
        </w:numPr>
      </w:pPr>
      <w:r>
        <w:t>There are currently 4 students taking online Ag classes.</w:t>
      </w:r>
    </w:p>
    <w:p w:rsidR="00C60E39" w:rsidRDefault="00C60E39" w:rsidP="00C60E39">
      <w:pPr>
        <w:pStyle w:val="ListParagraph"/>
        <w:numPr>
          <w:ilvl w:val="0"/>
          <w:numId w:val="1"/>
        </w:numPr>
      </w:pPr>
      <w:r>
        <w:t>Ms. Lilla will be in Pierre September 20-22</w:t>
      </w:r>
      <w:r w:rsidRPr="00C60E39">
        <w:rPr>
          <w:vertAlign w:val="superscript"/>
        </w:rPr>
        <w:t>nd</w:t>
      </w:r>
      <w:r>
        <w:t xml:space="preserve"> at fall conference.</w:t>
      </w:r>
    </w:p>
    <w:p w:rsidR="00C60E39" w:rsidRDefault="00C60E39" w:rsidP="00C60E39">
      <w:pPr>
        <w:pStyle w:val="ListParagraph"/>
        <w:numPr>
          <w:ilvl w:val="0"/>
          <w:numId w:val="1"/>
        </w:numPr>
      </w:pPr>
      <w:r>
        <w:t>Ms. Lilla will be in Chamberlain October 3</w:t>
      </w:r>
      <w:r w:rsidRPr="00C60E39">
        <w:rPr>
          <w:vertAlign w:val="superscript"/>
        </w:rPr>
        <w:t>rd</w:t>
      </w:r>
      <w:r>
        <w:t xml:space="preserve"> attending the ASBSD statewide membership meeting.</w:t>
      </w:r>
    </w:p>
    <w:p w:rsidR="00C60E39" w:rsidRDefault="00562235" w:rsidP="00C60E39">
      <w:pPr>
        <w:pStyle w:val="ListParagraph"/>
        <w:numPr>
          <w:ilvl w:val="0"/>
          <w:numId w:val="1"/>
        </w:numPr>
      </w:pPr>
      <w:r>
        <w:t>The school has fi</w:t>
      </w:r>
      <w:r w:rsidR="00EE4CE5">
        <w:t>l</w:t>
      </w:r>
      <w:r>
        <w:t>led out paperwork for a lighting rebate from Heartland Power for $720.00 for replacing existing bulbs with more efficient ones.</w:t>
      </w:r>
    </w:p>
    <w:p w:rsidR="00562235" w:rsidRDefault="00562235" w:rsidP="00C60E39">
      <w:pPr>
        <w:pStyle w:val="ListParagraph"/>
        <w:numPr>
          <w:ilvl w:val="0"/>
          <w:numId w:val="1"/>
        </w:numPr>
      </w:pPr>
      <w:r>
        <w:t>The school will be ordering 60 additional Ipads and covers for grades K-2. The funds come from the Estelline Alumni Association Classroom Technology project that raised $15,000. Thank you!!</w:t>
      </w:r>
    </w:p>
    <w:p w:rsidR="00562235" w:rsidRDefault="00562235" w:rsidP="00C60E39">
      <w:pPr>
        <w:pStyle w:val="ListParagraph"/>
        <w:numPr>
          <w:ilvl w:val="0"/>
          <w:numId w:val="1"/>
        </w:numPr>
      </w:pPr>
      <w:r>
        <w:t>The National Honor Society students helped pack 1000 bags for the Backpach program on September 7</w:t>
      </w:r>
      <w:r w:rsidRPr="00562235">
        <w:rPr>
          <w:vertAlign w:val="superscript"/>
        </w:rPr>
        <w:t>th</w:t>
      </w:r>
      <w:r>
        <w:t xml:space="preserve"> in Hayti.</w:t>
      </w:r>
    </w:p>
    <w:p w:rsidR="00562235" w:rsidRDefault="00562235" w:rsidP="00C60E39">
      <w:pPr>
        <w:pStyle w:val="ListParagraph"/>
        <w:numPr>
          <w:ilvl w:val="0"/>
          <w:numId w:val="1"/>
        </w:numPr>
      </w:pPr>
      <w:r>
        <w:t>Developmental screenings for age 3-5 year olds will be September 22</w:t>
      </w:r>
      <w:r w:rsidRPr="00562235">
        <w:rPr>
          <w:vertAlign w:val="superscript"/>
        </w:rPr>
        <w:t>nd</w:t>
      </w:r>
      <w:r>
        <w:t>.</w:t>
      </w:r>
    </w:p>
    <w:p w:rsidR="00562235" w:rsidRDefault="00562235" w:rsidP="00C60E39">
      <w:pPr>
        <w:pStyle w:val="ListParagraph"/>
        <w:numPr>
          <w:ilvl w:val="0"/>
          <w:numId w:val="1"/>
        </w:numPr>
      </w:pPr>
      <w:r>
        <w:t>Mr. Lentz reviewed Homecoming week activities.</w:t>
      </w:r>
    </w:p>
    <w:p w:rsidR="00562235" w:rsidRDefault="00562235" w:rsidP="00C60E39">
      <w:pPr>
        <w:pStyle w:val="ListParagraph"/>
        <w:numPr>
          <w:ilvl w:val="0"/>
          <w:numId w:val="1"/>
        </w:numPr>
      </w:pPr>
      <w:r>
        <w:t>Parent-teacher conferences will be September 29</w:t>
      </w:r>
      <w:r w:rsidRPr="00562235">
        <w:rPr>
          <w:vertAlign w:val="superscript"/>
        </w:rPr>
        <w:t>th</w:t>
      </w:r>
      <w:r>
        <w:t>.</w:t>
      </w:r>
    </w:p>
    <w:p w:rsidR="00562235" w:rsidRDefault="00562235" w:rsidP="00C60E39">
      <w:pPr>
        <w:pStyle w:val="ListParagraph"/>
        <w:numPr>
          <w:ilvl w:val="0"/>
          <w:numId w:val="1"/>
        </w:numPr>
      </w:pPr>
      <w:r>
        <w:t>Our current K-12 enrollment is 260 students.</w:t>
      </w:r>
    </w:p>
    <w:p w:rsidR="00562235" w:rsidRDefault="00562235" w:rsidP="00562235">
      <w:r>
        <w:t>The next regular meeting of the school board will be October 10</w:t>
      </w:r>
      <w:r w:rsidRPr="00562235">
        <w:rPr>
          <w:vertAlign w:val="superscript"/>
        </w:rPr>
        <w:t>th</w:t>
      </w:r>
      <w:r>
        <w:t xml:space="preserve"> at 7:00PM.</w:t>
      </w:r>
    </w:p>
    <w:p w:rsidR="00562235" w:rsidRDefault="00562235" w:rsidP="00562235">
      <w:r>
        <w:t>Motion by L. Johnson, second by K. Weinberg to adjourn at 6:44PM.</w:t>
      </w:r>
    </w:p>
    <w:p w:rsidR="00562235" w:rsidRDefault="00562235" w:rsidP="00562235"/>
    <w:p w:rsidR="00562235" w:rsidRPr="005F6342" w:rsidRDefault="00940D85" w:rsidP="00562235">
      <w:r>
        <w:t>_______________________Boa</w:t>
      </w:r>
      <w:r w:rsidR="00562235">
        <w:t>rd Chairman _______________________Business Manager</w:t>
      </w:r>
    </w:p>
    <w:p w:rsidR="00DC4DFB" w:rsidRPr="00DC4DFB" w:rsidRDefault="00DC4DFB"/>
    <w:sectPr w:rsidR="00DC4DFB" w:rsidRPr="00DC4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2212"/>
    <w:multiLevelType w:val="hybridMultilevel"/>
    <w:tmpl w:val="8C60D0BE"/>
    <w:lvl w:ilvl="0" w:tplc="A9A6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EA"/>
    <w:rsid w:val="00562235"/>
    <w:rsid w:val="005F6342"/>
    <w:rsid w:val="008A38D7"/>
    <w:rsid w:val="00940D85"/>
    <w:rsid w:val="00B1679F"/>
    <w:rsid w:val="00C60E39"/>
    <w:rsid w:val="00D83657"/>
    <w:rsid w:val="00DC4DFB"/>
    <w:rsid w:val="00E12DEA"/>
    <w:rsid w:val="00E74B67"/>
    <w:rsid w:val="00EE4CE5"/>
    <w:rsid w:val="00EE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491F9-AAF8-4AB4-B5CE-28D75D66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Suther</cp:lastModifiedBy>
  <cp:revision>2</cp:revision>
  <dcterms:created xsi:type="dcterms:W3CDTF">2017-11-15T17:05:00Z</dcterms:created>
  <dcterms:modified xsi:type="dcterms:W3CDTF">2017-11-15T17:05:00Z</dcterms:modified>
</cp:coreProperties>
</file>