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72" w:rsidRDefault="00844C71">
      <w:r>
        <w:t>UNAPPROVED MINUTES OF THE REGULAR MEETING OF THE ESTELLINE SCHOOL BOARD HELD MONDAY, OCTOBER 10, 2016 AT THE ESTELLINE SCHOOL.</w:t>
      </w:r>
    </w:p>
    <w:p w:rsidR="00844C71" w:rsidRDefault="00844C71">
      <w:r>
        <w:t>The Estelline school board met on October 10</w:t>
      </w:r>
      <w:r w:rsidRPr="00844C71">
        <w:rPr>
          <w:vertAlign w:val="superscript"/>
        </w:rPr>
        <w:t>th</w:t>
      </w:r>
      <w:r>
        <w:t>, 2016 at 7:00PM with the following members present: Tianna Beare, Ron Gorder, Krecia Weinberg, LeAnne Johnson and Todd Bjorklund.</w:t>
      </w:r>
    </w:p>
    <w:p w:rsidR="00844C71" w:rsidRDefault="00844C71">
      <w:r>
        <w:t>Others present: Jim Lentz, Justin Pitts, Gwen Taylor, Kris Lilla, Jeremy Bachman and Jenna Aderhold.</w:t>
      </w:r>
    </w:p>
    <w:p w:rsidR="00844C71" w:rsidRDefault="00844C71">
      <w:r>
        <w:t>Chairman Beare called the meeting to order at 7:00PM.</w:t>
      </w:r>
    </w:p>
    <w:p w:rsidR="00E92757" w:rsidRDefault="00E92757">
      <w:r>
        <w:t>Motion by T. Bjorklund, second by R. Gorder to approve the agenda as written.</w:t>
      </w:r>
    </w:p>
    <w:p w:rsidR="00E92757" w:rsidRDefault="00E92757" w:rsidP="00E92757">
      <w:r>
        <w:t>Conflict of interest disclaimer per HB1214: Board member Tianna Beare shared that her spouse works for Estelline Community Oil, and board member LeAnne Johnson spouse is on the board there. It was also discussed that the Estelline Community Oil sends out patronage dividend checks to the patrons of Estelline.</w:t>
      </w:r>
    </w:p>
    <w:p w:rsidR="00E92757" w:rsidRDefault="00E92757">
      <w:r>
        <w:t>Motion by L. Johnson, second by K. Weinberg to approve the consent agenda items to include: approval of September 12, 2016 minutes, monthly bills, September financials and the contract of Jen Greene as Jr Class/Prom Advisor ($841.60).</w:t>
      </w:r>
    </w:p>
    <w:p w:rsidR="00E92757" w:rsidRDefault="00FF3189">
      <w:r>
        <w:t>Ms. Lilla provided each board and administration member with a conflict of interest waiver to be completed per HB1214. Each member needs to disclose any potential conflict of interest, the board will then act upon each conflict, and will be filed with the auditor general. The policy committee is also working on a conflict of interest policy.</w:t>
      </w:r>
    </w:p>
    <w:p w:rsidR="00FF3189" w:rsidRDefault="00FF3189">
      <w:r>
        <w:t>Ms. Lilla attended an ASBSD meeting in Chamberlain on October 3</w:t>
      </w:r>
      <w:r w:rsidRPr="00FF3189">
        <w:rPr>
          <w:vertAlign w:val="superscript"/>
        </w:rPr>
        <w:t>rd</w:t>
      </w:r>
      <w:r w:rsidR="00133BAF">
        <w:t xml:space="preserve"> regarding the health insurance pool that the school belongs to. She reviewed all the information with the board and they will continue to discuss at the November meeting.</w:t>
      </w:r>
    </w:p>
    <w:p w:rsidR="00133BAF" w:rsidRDefault="00133BAF">
      <w:r>
        <w:t>A&amp;D Graphics is working on the new banners for the back of the bleachers at Beckman Field. They should be completed soon and Ms. Lilla will be sending out information at that time.</w:t>
      </w:r>
    </w:p>
    <w:p w:rsidR="00133BAF" w:rsidRDefault="00133BAF">
      <w:r>
        <w:t>Tianna Beare attended the School Law seminar in Pierre so she gave a brief review of the sessions she attended.</w:t>
      </w:r>
    </w:p>
    <w:p w:rsidR="00133BAF" w:rsidRDefault="00133BAF">
      <w:r w:rsidRPr="00133BAF">
        <w:rPr>
          <w:b/>
        </w:rPr>
        <w:t>10/45/16:</w:t>
      </w:r>
      <w:r>
        <w:rPr>
          <w:b/>
        </w:rPr>
        <w:t xml:space="preserve"> </w:t>
      </w:r>
      <w:r>
        <w:t>Motion by R. Gorder, second by L. Johnson to approve the request by Julie Rieckman to be reimbursed $25.00 per month fo</w:t>
      </w:r>
      <w:r w:rsidR="00430156">
        <w:t>r using her cell phone for school related use.</w:t>
      </w:r>
    </w:p>
    <w:p w:rsidR="00430156" w:rsidRDefault="00430156">
      <w:r>
        <w:t>Mr. Bachman updated the board on the possibility of continuing the football coop with Castlewood as we’re on the 2</w:t>
      </w:r>
      <w:r w:rsidRPr="00430156">
        <w:rPr>
          <w:vertAlign w:val="superscript"/>
        </w:rPr>
        <w:t>nd</w:t>
      </w:r>
      <w:r>
        <w:t xml:space="preserve"> year of our 2 year agreement. They reviewed the upcoming numbers and will discuss again at the November meeting after talking with Castlewood as well.</w:t>
      </w:r>
    </w:p>
    <w:p w:rsidR="00430156" w:rsidRDefault="00430156">
      <w:r>
        <w:t>LeAnne Johnson reported on behalf of the Estelline Alumni Association that senior night will be October 2</w:t>
      </w:r>
      <w:r w:rsidRPr="00430156">
        <w:rPr>
          <w:vertAlign w:val="superscript"/>
        </w:rPr>
        <w:t>nd</w:t>
      </w:r>
      <w:r>
        <w:t xml:space="preserve"> for cheer, cross country, football and volleyball. The next newsletter will be coming out soon.</w:t>
      </w:r>
    </w:p>
    <w:p w:rsidR="00430156" w:rsidRDefault="00430156">
      <w:r>
        <w:t>LeAnne also reported from the Estelline Community Development group that the basketball hoops at the park have been put back up. Thank you to the group for having them repaired and painted!</w:t>
      </w:r>
    </w:p>
    <w:p w:rsidR="00430156" w:rsidRDefault="00430156">
      <w:r>
        <w:t>Administrative reports:</w:t>
      </w:r>
    </w:p>
    <w:p w:rsidR="00430156" w:rsidRDefault="00430156" w:rsidP="00430156">
      <w:pPr>
        <w:pStyle w:val="ListParagraph"/>
        <w:numPr>
          <w:ilvl w:val="0"/>
          <w:numId w:val="1"/>
        </w:numPr>
      </w:pPr>
      <w:r>
        <w:lastRenderedPageBreak/>
        <w:t xml:space="preserve">Mr. Bachman reported on a calendar change. The </w:t>
      </w:r>
      <w:proofErr w:type="gramStart"/>
      <w:r>
        <w:t>boys</w:t>
      </w:r>
      <w:proofErr w:type="gramEnd"/>
      <w:r>
        <w:t xml:space="preserve"> basketball </w:t>
      </w:r>
      <w:proofErr w:type="spellStart"/>
      <w:r>
        <w:t>Swiftel</w:t>
      </w:r>
      <w:proofErr w:type="spellEnd"/>
      <w:r>
        <w:t xml:space="preserve"> Classic will be played December 30</w:t>
      </w:r>
      <w:r w:rsidRPr="00430156">
        <w:rPr>
          <w:vertAlign w:val="superscript"/>
        </w:rPr>
        <w:t>th</w:t>
      </w:r>
      <w:r>
        <w:t xml:space="preserve"> instead of December 28</w:t>
      </w:r>
      <w:r w:rsidRPr="00430156">
        <w:rPr>
          <w:vertAlign w:val="superscript"/>
        </w:rPr>
        <w:t>th</w:t>
      </w:r>
      <w:r>
        <w:t>, and will be played the same day as the girls.</w:t>
      </w:r>
    </w:p>
    <w:p w:rsidR="00430156" w:rsidRDefault="00430156" w:rsidP="00430156">
      <w:pPr>
        <w:pStyle w:val="ListParagraph"/>
        <w:numPr>
          <w:ilvl w:val="0"/>
          <w:numId w:val="1"/>
        </w:numPr>
      </w:pPr>
      <w:r>
        <w:t>Mr. Bachman is sending out the weekly activity emails and would like anyone that’s not receiving them, and would like to, to contact the school to be set up.</w:t>
      </w:r>
    </w:p>
    <w:p w:rsidR="00430156" w:rsidRDefault="00430156" w:rsidP="00430156">
      <w:pPr>
        <w:pStyle w:val="ListParagraph"/>
        <w:numPr>
          <w:ilvl w:val="0"/>
          <w:numId w:val="1"/>
        </w:numPr>
      </w:pPr>
      <w:r>
        <w:t>Mrs. Taylor is working on the eligibility and tardy letters as per the policy. Letters will be sent home as needed.</w:t>
      </w:r>
    </w:p>
    <w:p w:rsidR="00430156" w:rsidRDefault="002F7307" w:rsidP="00430156">
      <w:pPr>
        <w:pStyle w:val="ListParagraph"/>
        <w:numPr>
          <w:ilvl w:val="0"/>
          <w:numId w:val="1"/>
        </w:numPr>
      </w:pPr>
      <w:r>
        <w:t>Mr. Pitts reviewed the school performance index results with board.</w:t>
      </w:r>
    </w:p>
    <w:p w:rsidR="002F7307" w:rsidRDefault="002F7307" w:rsidP="00430156">
      <w:pPr>
        <w:pStyle w:val="ListParagraph"/>
        <w:numPr>
          <w:ilvl w:val="0"/>
          <w:numId w:val="1"/>
        </w:numPr>
      </w:pPr>
      <w:r>
        <w:t>We had a 98.6% attendance at elementary parent-teacher conferences. That is the highest in the past 4 years!</w:t>
      </w:r>
    </w:p>
    <w:p w:rsidR="002F7307" w:rsidRDefault="002F7307" w:rsidP="00430156">
      <w:pPr>
        <w:pStyle w:val="ListParagraph"/>
        <w:numPr>
          <w:ilvl w:val="0"/>
          <w:numId w:val="1"/>
        </w:numPr>
      </w:pPr>
      <w:r>
        <w:t>The library earned $700 at the Scholastic book fair.</w:t>
      </w:r>
    </w:p>
    <w:p w:rsidR="002F7307" w:rsidRDefault="002F7307" w:rsidP="00430156">
      <w:pPr>
        <w:pStyle w:val="ListParagraph"/>
        <w:numPr>
          <w:ilvl w:val="0"/>
          <w:numId w:val="1"/>
        </w:numPr>
      </w:pPr>
      <w:r>
        <w:t>The flu shot clinic will be October 27</w:t>
      </w:r>
      <w:r w:rsidRPr="002F7307">
        <w:rPr>
          <w:vertAlign w:val="superscript"/>
        </w:rPr>
        <w:t>th</w:t>
      </w:r>
      <w:r>
        <w:t xml:space="preserve"> from 1-3PM for students and 3-5PM for community.</w:t>
      </w:r>
    </w:p>
    <w:p w:rsidR="002F7307" w:rsidRDefault="002F7307" w:rsidP="00430156">
      <w:pPr>
        <w:pStyle w:val="ListParagraph"/>
        <w:numPr>
          <w:ilvl w:val="0"/>
          <w:numId w:val="1"/>
        </w:numPr>
      </w:pPr>
      <w:r>
        <w:t>The first practice fire drill went very well and there will be a practice lock down drill soon as well.</w:t>
      </w:r>
    </w:p>
    <w:p w:rsidR="002F7307" w:rsidRDefault="002F7307" w:rsidP="002F7307">
      <w:pPr>
        <w:ind w:left="360"/>
      </w:pPr>
      <w:r>
        <w:t>The next regular scheduled meeting of the board will be November 14</w:t>
      </w:r>
      <w:r w:rsidRPr="002F7307">
        <w:rPr>
          <w:vertAlign w:val="superscript"/>
        </w:rPr>
        <w:t>th</w:t>
      </w:r>
      <w:r>
        <w:t xml:space="preserve"> at 5:30PM.</w:t>
      </w:r>
    </w:p>
    <w:p w:rsidR="002F7307" w:rsidRDefault="002F7307" w:rsidP="002F7307">
      <w:pPr>
        <w:ind w:left="360"/>
      </w:pPr>
      <w:r>
        <w:t>Motion by T. Bjorklund, second by L. Johnson to adjourn at 8:54PM.</w:t>
      </w:r>
    </w:p>
    <w:p w:rsidR="002F7307" w:rsidRDefault="002F7307" w:rsidP="002F7307">
      <w:pPr>
        <w:ind w:left="360"/>
      </w:pPr>
    </w:p>
    <w:p w:rsidR="002F7307" w:rsidRPr="00133BAF" w:rsidRDefault="002F7307" w:rsidP="002F7307">
      <w:pPr>
        <w:ind w:left="360"/>
      </w:pPr>
      <w:r>
        <w:t>_________________________Board Chairman __________________________Business Manager</w:t>
      </w:r>
      <w:bookmarkStart w:id="0" w:name="_GoBack"/>
      <w:bookmarkEnd w:id="0"/>
    </w:p>
    <w:p w:rsidR="00FF3189" w:rsidRDefault="00FF3189"/>
    <w:p w:rsidR="00844C71" w:rsidRDefault="00844C71"/>
    <w:sectPr w:rsidR="0084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53ADF"/>
    <w:multiLevelType w:val="hybridMultilevel"/>
    <w:tmpl w:val="D1FE89A0"/>
    <w:lvl w:ilvl="0" w:tplc="7682B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71"/>
    <w:rsid w:val="00133BAF"/>
    <w:rsid w:val="002F7307"/>
    <w:rsid w:val="00430156"/>
    <w:rsid w:val="00844C71"/>
    <w:rsid w:val="00AF5472"/>
    <w:rsid w:val="00E92757"/>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FC5D-58CC-45E6-89E9-9DEE54D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Lilla, Kris</cp:lastModifiedBy>
  <cp:revision>3</cp:revision>
  <dcterms:created xsi:type="dcterms:W3CDTF">2016-10-18T15:41:00Z</dcterms:created>
  <dcterms:modified xsi:type="dcterms:W3CDTF">2016-10-18T18:28:00Z</dcterms:modified>
</cp:coreProperties>
</file>